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E94" w:rsidP="00323AD1" w:rsidRDefault="00323AD1" w14:paraId="3F1E45B0" w14:textId="41AE002E">
      <w:pPr>
        <w:tabs>
          <w:tab w:val="left" w:pos="2146"/>
        </w:tabs>
        <w:jc w:val="center"/>
        <w:rPr>
          <w:b/>
          <w:bCs/>
        </w:rPr>
      </w:pPr>
      <w:r w:rsidRPr="00281E94">
        <w:rPr>
          <w:b/>
          <w:bCs/>
        </w:rPr>
        <w:t>SSF TRAVEL GRANTS</w:t>
      </w:r>
    </w:p>
    <w:p w:rsidRPr="00281E94" w:rsidR="00323AD1" w:rsidP="00323AD1" w:rsidRDefault="00323AD1" w14:paraId="73CF7D7B" w14:textId="77777777">
      <w:pPr>
        <w:tabs>
          <w:tab w:val="left" w:pos="2146"/>
        </w:tabs>
        <w:jc w:val="center"/>
        <w:rPr>
          <w:b/>
          <w:bCs/>
          <w:lang w:val="en-US"/>
        </w:rPr>
      </w:pPr>
    </w:p>
    <w:p w:rsidR="00323AD1" w:rsidP="00AD622D" w:rsidRDefault="00E94367" w14:paraId="7460E854" w14:textId="65C7FAA2">
      <w:pPr>
        <w:tabs>
          <w:tab w:val="left" w:pos="2146"/>
        </w:tabs>
        <w:jc w:val="both"/>
      </w:pPr>
      <w:r w:rsidRPr="00E94367">
        <w:rPr>
          <w:lang w:val="en-US"/>
        </w:rPr>
        <w:t xml:space="preserve">Through the generous support of the Separation Science Foundation (SSF), the ISC 2026 Organizing Committee is pleased to </w:t>
      </w:r>
      <w:r w:rsidRPr="00281E94" w:rsidR="00281E94">
        <w:rPr>
          <w:lang w:val="en-US"/>
        </w:rPr>
        <w:t>offer two travel grants to support participation at ISC 2026.</w:t>
      </w:r>
      <w:r w:rsidRPr="00835D5E" w:rsidR="00835D5E">
        <w:t xml:space="preserve"> </w:t>
      </w:r>
      <w:r w:rsidRPr="00323AD1" w:rsidR="00323AD1">
        <w:t>Eligible applicants are early-career researchers of any nationality.</w:t>
      </w:r>
    </w:p>
    <w:p w:rsidRPr="00323AD1" w:rsidR="00323AD1" w:rsidP="00323AD1" w:rsidRDefault="00323AD1" w14:paraId="52423782" w14:textId="77777777">
      <w:pPr>
        <w:tabs>
          <w:tab w:val="left" w:pos="2146"/>
        </w:tabs>
        <w:jc w:val="both"/>
        <w:rPr>
          <w:lang w:val="en-US"/>
        </w:rPr>
      </w:pPr>
      <w:r w:rsidRPr="00323AD1">
        <w:rPr>
          <w:lang w:val="en-US"/>
        </w:rPr>
        <w:t>There are two categories of support:</w:t>
      </w:r>
    </w:p>
    <w:p w:rsidRPr="00323AD1" w:rsidR="00323AD1" w:rsidP="00323AD1" w:rsidRDefault="00323AD1" w14:paraId="4612762E" w14:textId="77777777">
      <w:pPr>
        <w:tabs>
          <w:tab w:val="left" w:pos="2146"/>
        </w:tabs>
        <w:jc w:val="both"/>
        <w:rPr>
          <w:lang w:val="en-US"/>
        </w:rPr>
      </w:pPr>
      <w:r w:rsidRPr="00323AD1">
        <w:rPr>
          <w:b/>
          <w:bCs/>
          <w:lang w:val="en-US"/>
        </w:rPr>
        <w:t>PhD Student Grant</w:t>
      </w:r>
      <w:r w:rsidRPr="00323AD1">
        <w:rPr>
          <w:lang w:val="en-US"/>
        </w:rPr>
        <w:t xml:space="preserve"> — €500, for applicants currently enrolled in a PhD programme.</w:t>
      </w:r>
    </w:p>
    <w:p w:rsidR="00323AD1" w:rsidP="00323AD1" w:rsidRDefault="00323AD1" w14:paraId="7D9EEDF9" w14:textId="1104690B">
      <w:pPr>
        <w:tabs>
          <w:tab w:val="left" w:pos="2146"/>
        </w:tabs>
        <w:jc w:val="both"/>
      </w:pPr>
      <w:r w:rsidRPr="00323AD1">
        <w:rPr>
          <w:b/>
          <w:bCs/>
          <w:lang w:val="en-US"/>
        </w:rPr>
        <w:t>Young Scientist Grant</w:t>
      </w:r>
      <w:r w:rsidRPr="00323AD1">
        <w:rPr>
          <w:lang w:val="en-US"/>
        </w:rPr>
        <w:t xml:space="preserve"> — €1,000, for young scientists (e.g. postdoctoral researchers) who will be under 35 years of age at the time of their conference presentation.</w:t>
      </w:r>
    </w:p>
    <w:p w:rsidR="00323AD1" w:rsidP="00AD622D" w:rsidRDefault="00323AD1" w14:paraId="467FF81D" w14:textId="77777777">
      <w:pPr>
        <w:tabs>
          <w:tab w:val="left" w:pos="2146"/>
        </w:tabs>
        <w:jc w:val="both"/>
        <w:rPr>
          <w:b/>
          <w:bCs/>
          <w:lang w:val="en-US"/>
        </w:rPr>
      </w:pPr>
    </w:p>
    <w:p w:rsidRPr="00121ABE" w:rsidR="00121ABE" w:rsidP="00AD622D" w:rsidRDefault="00323AD1" w14:paraId="327DBC7E" w14:textId="049264A0">
      <w:pPr>
        <w:tabs>
          <w:tab w:val="left" w:pos="2146"/>
        </w:tabs>
        <w:jc w:val="both"/>
        <w:rPr>
          <w:b/>
          <w:bCs/>
          <w:lang w:val="en-US"/>
        </w:rPr>
      </w:pPr>
      <w:r w:rsidRPr="00121ABE">
        <w:rPr>
          <w:b/>
          <w:bCs/>
          <w:lang w:val="en-US"/>
        </w:rPr>
        <w:t>APPLICATION PROCESS</w:t>
      </w:r>
    </w:p>
    <w:p w:rsidR="00281E94" w:rsidP="00DF4DD8" w:rsidRDefault="00281E94" w14:paraId="1872EB23" w14:textId="57E9D29F">
      <w:pPr>
        <w:tabs>
          <w:tab w:val="left" w:pos="2146"/>
        </w:tabs>
        <w:rPr>
          <w:lang w:val="en-US"/>
        </w:rPr>
      </w:pPr>
      <w:r w:rsidRPr="00281E94">
        <w:rPr>
          <w:lang w:val="en-US"/>
        </w:rPr>
        <w:t xml:space="preserve">Applications must be submitted as one single PDF file by email to: </w:t>
      </w:r>
      <w:hyperlink w:history="1" r:id="rId5">
        <w:r w:rsidRPr="00DE0907">
          <w:rPr>
            <w:rStyle w:val="Hypertextovodkaz"/>
            <w:lang w:val="en-US"/>
          </w:rPr>
          <w:t>robert.jirasko@upce.cz</w:t>
        </w:r>
      </w:hyperlink>
    </w:p>
    <w:p w:rsidR="00281E94" w:rsidP="00DF4DD8" w:rsidRDefault="00281E94" w14:paraId="526D84ED" w14:textId="58AD7C5C">
      <w:pPr>
        <w:tabs>
          <w:tab w:val="left" w:pos="2146"/>
        </w:tabs>
        <w:rPr>
          <w:lang w:val="en-US"/>
        </w:rPr>
      </w:pPr>
      <w:r w:rsidRPr="00281E94">
        <w:t>The PDF must contain:</w:t>
      </w:r>
    </w:p>
    <w:p w:rsidRPr="004943D4" w:rsidR="00DF4DD8" w:rsidP="00DF4DD8" w:rsidRDefault="0087786A" w14:paraId="151B2F97" w14:textId="5F520779">
      <w:pPr>
        <w:tabs>
          <w:tab w:val="left" w:pos="2146"/>
        </w:tabs>
        <w:rPr>
          <w:strike w:val="1"/>
          <w:lang w:val="en-US"/>
        </w:rPr>
      </w:pPr>
      <w:r w:rsidRPr="2DA48EA0" w:rsidR="2DA48EA0">
        <w:rPr>
          <w:lang w:val="en-US"/>
        </w:rPr>
        <w:t>1) a motivation letter describing the research to be presented</w:t>
      </w:r>
    </w:p>
    <w:p w:rsidRPr="004943D4" w:rsidR="00DF4DD8" w:rsidP="00DF4DD8" w:rsidRDefault="0087786A" w14:paraId="4EFD68D4" w14:textId="36D1B70A">
      <w:pPr>
        <w:tabs>
          <w:tab w:val="left" w:pos="2146"/>
        </w:tabs>
        <w:rPr>
          <w:lang w:val="en-US"/>
        </w:rPr>
      </w:pPr>
      <w:r w:rsidRPr="2DA48EA0" w:rsidR="2DA48EA0">
        <w:rPr>
          <w:lang w:val="en-US"/>
        </w:rPr>
        <w:t>2) a copy of the submitted abstract, including the abstract number</w:t>
      </w:r>
    </w:p>
    <w:p w:rsidRPr="004943D4" w:rsidR="00DF4DD8" w:rsidP="00DF4DD8" w:rsidRDefault="0087786A" w14:paraId="6AAB76F6" w14:textId="36062A33">
      <w:pPr>
        <w:tabs>
          <w:tab w:val="left" w:pos="2146"/>
        </w:tabs>
        <w:rPr>
          <w:lang w:val="en-US"/>
        </w:rPr>
      </w:pPr>
      <w:r w:rsidRPr="2DA48EA0" w:rsidR="2DA48EA0">
        <w:rPr>
          <w:lang w:val="en-US"/>
        </w:rPr>
        <w:t>3) a brief Curriculum Vitae (CV)</w:t>
      </w:r>
    </w:p>
    <w:p w:rsidRPr="004943D4" w:rsidR="00DF4DD8" w:rsidP="00DF4DD8" w:rsidRDefault="0087786A" w14:paraId="4EFFB56D" w14:textId="5B0A7C3F">
      <w:pPr>
        <w:tabs>
          <w:tab w:val="left" w:pos="2146"/>
        </w:tabs>
        <w:rPr>
          <w:lang w:val="en-US"/>
        </w:rPr>
      </w:pPr>
      <w:r w:rsidRPr="004943D4">
        <w:rPr>
          <w:lang w:val="en-US"/>
        </w:rPr>
        <w:t>4</w:t>
      </w:r>
      <w:r w:rsidRPr="004943D4" w:rsidR="00DF4DD8">
        <w:rPr>
          <w:lang w:val="en-US"/>
        </w:rPr>
        <w:t xml:space="preserve">) </w:t>
      </w:r>
      <w:r w:rsidR="00716195">
        <w:rPr>
          <w:lang w:val="en-US"/>
        </w:rPr>
        <w:t>a</w:t>
      </w:r>
      <w:r w:rsidRPr="00121ABE" w:rsidR="00121ABE">
        <w:rPr>
          <w:lang w:val="en-US"/>
        </w:rPr>
        <w:t xml:space="preserve"> declaration stating that </w:t>
      </w:r>
      <w:r w:rsidR="007267F1">
        <w:rPr>
          <w:lang w:val="en-US"/>
        </w:rPr>
        <w:t>applicant</w:t>
      </w:r>
      <w:r w:rsidRPr="00121ABE" w:rsidR="00121ABE">
        <w:rPr>
          <w:lang w:val="en-US"/>
        </w:rPr>
        <w:t xml:space="preserve"> will not be receiving any other travel grant for this conference</w:t>
      </w:r>
    </w:p>
    <w:p w:rsidR="00281E94" w:rsidP="00284EB1" w:rsidRDefault="00281E94" w14:paraId="23FF5CFE" w14:textId="77777777">
      <w:pPr>
        <w:tabs>
          <w:tab w:val="left" w:pos="2146"/>
        </w:tabs>
        <w:rPr>
          <w:lang w:val="en-US"/>
        </w:rPr>
      </w:pPr>
    </w:p>
    <w:p w:rsidR="00716195" w:rsidP="00284EB1" w:rsidRDefault="001C17B2" w14:paraId="1E9AB01D" w14:textId="7C5859E5">
      <w:pPr>
        <w:tabs>
          <w:tab w:val="left" w:pos="2146"/>
        </w:tabs>
        <w:rPr>
          <w:lang w:val="en-US"/>
        </w:rPr>
      </w:pPr>
      <w:r w:rsidRPr="4F22DA5E" w:rsidR="4F22DA5E">
        <w:rPr>
          <w:lang w:val="en-US"/>
        </w:rPr>
        <w:t xml:space="preserve">The application </w:t>
      </w:r>
      <w:r w:rsidRPr="4F22DA5E" w:rsidR="4F22DA5E">
        <w:rPr>
          <w:b w:val="1"/>
          <w:bCs w:val="1"/>
          <w:lang w:val="en-US"/>
        </w:rPr>
        <w:t>deadline</w:t>
      </w:r>
      <w:r w:rsidRPr="4F22DA5E" w:rsidR="4F22DA5E">
        <w:rPr>
          <w:lang w:val="en-US"/>
        </w:rPr>
        <w:t xml:space="preserve"> </w:t>
      </w:r>
      <w:r w:rsidRPr="4F22DA5E" w:rsidR="4F22DA5E">
        <w:rPr>
          <w:b w:val="1"/>
          <w:bCs w:val="1"/>
          <w:lang w:val="en-US"/>
        </w:rPr>
        <w:t>is</w:t>
      </w:r>
      <w:r w:rsidRPr="4F22DA5E" w:rsidR="4F22DA5E">
        <w:rPr>
          <w:lang w:val="en-US"/>
        </w:rPr>
        <w:t xml:space="preserve"> </w:t>
      </w:r>
      <w:r w:rsidRPr="4F22DA5E" w:rsidR="4F22DA5E">
        <w:rPr>
          <w:b w:val="1"/>
          <w:bCs w:val="1"/>
          <w:lang w:val="en-US"/>
        </w:rPr>
        <w:t>March 31, 2026</w:t>
      </w:r>
      <w:r w:rsidRPr="4F22DA5E" w:rsidR="4F22DA5E">
        <w:rPr>
          <w:lang w:val="en-US"/>
        </w:rPr>
        <w:t>. One candidate from each category will be selected, and successful applicants will be notified by the end of April 2026. The awarded grant (€500 / €1,000) will be paid to the selected candidates upon their on-site registration in Prague.</w:t>
      </w:r>
    </w:p>
    <w:p w:rsidR="004F1644" w:rsidP="00284EB1" w:rsidRDefault="004F1644" w14:paraId="30ED7914" w14:textId="77777777">
      <w:pPr>
        <w:tabs>
          <w:tab w:val="left" w:pos="2146"/>
        </w:tabs>
        <w:rPr>
          <w:lang w:val="en-US"/>
        </w:rPr>
      </w:pPr>
    </w:p>
    <w:p w:rsidRPr="00C71724" w:rsidR="004E5CEE" w:rsidP="00284EB1" w:rsidRDefault="004E5CEE" w14:paraId="45E5EE45" w14:textId="77777777">
      <w:pPr>
        <w:tabs>
          <w:tab w:val="left" w:pos="2146"/>
        </w:tabs>
        <w:rPr>
          <w:lang w:val="en-US"/>
        </w:rPr>
      </w:pPr>
    </w:p>
    <w:sectPr w:rsidRPr="00C71724" w:rsidR="004E5CE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72404"/>
    <w:multiLevelType w:val="hybridMultilevel"/>
    <w:tmpl w:val="94D2D3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73BC8"/>
    <w:multiLevelType w:val="hybridMultilevel"/>
    <w:tmpl w:val="FD9617DC"/>
    <w:lvl w:ilvl="0" w:tplc="E8B02F8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735801">
    <w:abstractNumId w:val="0"/>
  </w:num>
  <w:num w:numId="2" w16cid:durableId="89824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B1"/>
    <w:rsid w:val="00016042"/>
    <w:rsid w:val="00036E0F"/>
    <w:rsid w:val="000C30A2"/>
    <w:rsid w:val="000D22C9"/>
    <w:rsid w:val="00110E4D"/>
    <w:rsid w:val="00121ABE"/>
    <w:rsid w:val="001C17B2"/>
    <w:rsid w:val="002160C7"/>
    <w:rsid w:val="00252D51"/>
    <w:rsid w:val="00277C42"/>
    <w:rsid w:val="00281E94"/>
    <w:rsid w:val="00284EB1"/>
    <w:rsid w:val="002A2B37"/>
    <w:rsid w:val="00323AD1"/>
    <w:rsid w:val="00366294"/>
    <w:rsid w:val="004107A7"/>
    <w:rsid w:val="00422C36"/>
    <w:rsid w:val="00427F77"/>
    <w:rsid w:val="00436CEB"/>
    <w:rsid w:val="004943D4"/>
    <w:rsid w:val="00497E57"/>
    <w:rsid w:val="004B6BC8"/>
    <w:rsid w:val="004E5CEE"/>
    <w:rsid w:val="004F1644"/>
    <w:rsid w:val="00513EE1"/>
    <w:rsid w:val="00530551"/>
    <w:rsid w:val="00552C00"/>
    <w:rsid w:val="005A5B0B"/>
    <w:rsid w:val="005E624F"/>
    <w:rsid w:val="005F51A0"/>
    <w:rsid w:val="00620900"/>
    <w:rsid w:val="006247BB"/>
    <w:rsid w:val="006740F1"/>
    <w:rsid w:val="006B4B66"/>
    <w:rsid w:val="006C6BE9"/>
    <w:rsid w:val="00716195"/>
    <w:rsid w:val="007267F1"/>
    <w:rsid w:val="0078135F"/>
    <w:rsid w:val="007B1D25"/>
    <w:rsid w:val="007D0B73"/>
    <w:rsid w:val="007E0E6B"/>
    <w:rsid w:val="007F414F"/>
    <w:rsid w:val="00821D93"/>
    <w:rsid w:val="00834C8F"/>
    <w:rsid w:val="00835D5E"/>
    <w:rsid w:val="0084146E"/>
    <w:rsid w:val="008633A5"/>
    <w:rsid w:val="0087786A"/>
    <w:rsid w:val="00895DFD"/>
    <w:rsid w:val="008A560D"/>
    <w:rsid w:val="008C6F4B"/>
    <w:rsid w:val="008F3321"/>
    <w:rsid w:val="009557B4"/>
    <w:rsid w:val="009717E1"/>
    <w:rsid w:val="009C60AA"/>
    <w:rsid w:val="00A730D5"/>
    <w:rsid w:val="00AD622D"/>
    <w:rsid w:val="00B17475"/>
    <w:rsid w:val="00B31333"/>
    <w:rsid w:val="00B57548"/>
    <w:rsid w:val="00B67E96"/>
    <w:rsid w:val="00C147F4"/>
    <w:rsid w:val="00C4632D"/>
    <w:rsid w:val="00C71724"/>
    <w:rsid w:val="00C80452"/>
    <w:rsid w:val="00D051BC"/>
    <w:rsid w:val="00D92829"/>
    <w:rsid w:val="00DC2B62"/>
    <w:rsid w:val="00DF411D"/>
    <w:rsid w:val="00DF4DD8"/>
    <w:rsid w:val="00E94367"/>
    <w:rsid w:val="00EF3C82"/>
    <w:rsid w:val="00F04440"/>
    <w:rsid w:val="00F41D90"/>
    <w:rsid w:val="00FA634D"/>
    <w:rsid w:val="2DA48EA0"/>
    <w:rsid w:val="4F22D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F32A3"/>
  <w15:docId w15:val="{B02B9F8E-36A6-4DB1-A4A4-69E36869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284EB1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4E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284E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6CE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9282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3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robert.jirasko@upce.cz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B0650914F28742B8100E5D7A68F569" ma:contentTypeVersion="16" ma:contentTypeDescription="Vytvoří nový dokument" ma:contentTypeScope="" ma:versionID="77d6b8e54387961dd13872a8ecfeeded">
  <xsd:schema xmlns:xsd="http://www.w3.org/2001/XMLSchema" xmlns:xs="http://www.w3.org/2001/XMLSchema" xmlns:p="http://schemas.microsoft.com/office/2006/metadata/properties" xmlns:ns2="3e5c4395-9e74-457f-9e2f-91dae74da464" xmlns:ns3="b7038001-1181-4af0-ae47-c573c580ddfe" targetNamespace="http://schemas.microsoft.com/office/2006/metadata/properties" ma:root="true" ma:fieldsID="ea8f29535302f8402bfc3dd0d428997c" ns2:_="" ns3:_="">
    <xsd:import namespace="3e5c4395-9e74-457f-9e2f-91dae74da464"/>
    <xsd:import namespace="b7038001-1181-4af0-ae47-c573c580d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c4395-9e74-457f-9e2f-91dae74da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7a82321-f9b7-40e5-b493-b165275bb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38001-1181-4af0-ae47-c573c580dd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03ce47-7390-4d16-999e-93568c01209b}" ma:internalName="TaxCatchAll" ma:showField="CatchAllData" ma:web="b7038001-1181-4af0-ae47-c573c580d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c4395-9e74-457f-9e2f-91dae74da464">
      <Terms xmlns="http://schemas.microsoft.com/office/infopath/2007/PartnerControls"/>
    </lcf76f155ced4ddcb4097134ff3c332f>
    <TaxCatchAll xmlns="b7038001-1181-4af0-ae47-c573c580ddfe" xsi:nil="true"/>
  </documentManagement>
</p:properties>
</file>

<file path=customXml/itemProps1.xml><?xml version="1.0" encoding="utf-8"?>
<ds:datastoreItem xmlns:ds="http://schemas.openxmlformats.org/officeDocument/2006/customXml" ds:itemID="{4400D7BF-D262-4003-AFD9-C0DA997715B3}"/>
</file>

<file path=customXml/itemProps2.xml><?xml version="1.0" encoding="utf-8"?>
<ds:datastoreItem xmlns:ds="http://schemas.openxmlformats.org/officeDocument/2006/customXml" ds:itemID="{0C8E9445-E2C1-4BF2-A6FC-C8446AB4D914}"/>
</file>

<file path=customXml/itemProps3.xml><?xml version="1.0" encoding="utf-8"?>
<ds:datastoreItem xmlns:ds="http://schemas.openxmlformats.org/officeDocument/2006/customXml" ds:itemID="{28FB939A-27CF-4CB9-96F5-36E8437EE5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Univerzita Pardubice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Jirasko Robert</dc:creator>
  <cp:lastModifiedBy>Uživatel typu Host</cp:lastModifiedBy>
  <cp:revision>5</cp:revision>
  <cp:lastPrinted>2016-08-17T14:09:00Z</cp:lastPrinted>
  <dcterms:created xsi:type="dcterms:W3CDTF">2025-11-04T20:38:00Z</dcterms:created>
  <dcterms:modified xsi:type="dcterms:W3CDTF">2025-11-07T21:13:09Z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0x01010028B0650914F28742B8100E5D7A68F569</vt:lpwstr>
  </property>
  <property fmtid="{D5CDD505-2E9C-101B-9397-08002B2CF9AE}" pid="3" name="MediaServiceImageTags">
    <vt:lpwstr/>
  </property>
</Properties>
</file>